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F27" w:rsidRPr="00CA4459" w:rsidRDefault="006A0F27" w:rsidP="006A0F27">
      <w:pPr>
        <w:spacing w:line="360" w:lineRule="auto"/>
        <w:jc w:val="center"/>
        <w:rPr>
          <w:rFonts w:asciiTheme="minorEastAsia" w:eastAsiaTheme="minorEastAsia" w:hAnsiTheme="minorEastAsia"/>
          <w:sz w:val="36"/>
          <w:szCs w:val="36"/>
        </w:rPr>
      </w:pPr>
      <w:r w:rsidRPr="00CA4459">
        <w:rPr>
          <w:rFonts w:asciiTheme="minorEastAsia" w:eastAsiaTheme="minorEastAsia" w:hAnsiTheme="minorEastAsia" w:hint="eastAsia"/>
          <w:sz w:val="36"/>
          <w:szCs w:val="36"/>
        </w:rPr>
        <w:t>第2课时</w:t>
      </w:r>
      <w:r w:rsidRPr="00CA4459">
        <w:rPr>
          <w:rFonts w:asciiTheme="minorEastAsia" w:eastAsiaTheme="minorEastAsia" w:hAnsiTheme="minorEastAsia"/>
          <w:sz w:val="36"/>
          <w:szCs w:val="36"/>
        </w:rPr>
        <w:t xml:space="preserve">　</w:t>
      </w:r>
      <w:r w:rsidRPr="00CA4459">
        <w:rPr>
          <w:rFonts w:asciiTheme="minorEastAsia" w:eastAsiaTheme="minorEastAsia" w:hAnsiTheme="minorEastAsia" w:hint="eastAsia"/>
          <w:sz w:val="36"/>
          <w:szCs w:val="36"/>
        </w:rPr>
        <w:t>数的运算</w:t>
      </w:r>
      <w:r w:rsidRPr="00CA4459">
        <w:rPr>
          <w:rFonts w:asciiTheme="minorEastAsia" w:eastAsiaTheme="minorEastAsia" w:hAnsiTheme="minorEastAsia"/>
          <w:sz w:val="36"/>
          <w:szCs w:val="36"/>
        </w:rPr>
        <w:t>(1)</w:t>
      </w:r>
    </w:p>
    <w:p w:rsidR="006A0F27" w:rsidRPr="00CA4459" w:rsidRDefault="006A0F27" w:rsidP="006A0F27">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59640"/>
            <wp:effectExtent l="0" t="0" r="0" b="0"/>
            <wp:docPr id="5" name="bt01.jpg" descr="id:2147492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【教学内容】</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教材第</w:t>
      </w:r>
      <w:r w:rsidRPr="00CA4459">
        <w:rPr>
          <w:rFonts w:asciiTheme="minorEastAsia" w:eastAsiaTheme="minorEastAsia" w:hAnsiTheme="minorEastAsia"/>
          <w:szCs w:val="21"/>
        </w:rPr>
        <w:t>76</w:t>
      </w:r>
      <w:r w:rsidRPr="00CA4459">
        <w:rPr>
          <w:rFonts w:asciiTheme="minorEastAsia" w:eastAsiaTheme="minorEastAsia" w:hAnsiTheme="minorEastAsia" w:hint="eastAsia"/>
          <w:szCs w:val="21"/>
        </w:rPr>
        <w:t>页的内容。</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【教学目标】</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归纳整理整数、小数、分数计算法则的异同点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进一步总结计算时应遵循的一般规律及四则运算中的一些特殊情况</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能正确地掌握四则混合运算的运算顺序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并较熟练地进行计算。</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培养学生运用法则熟练计算的能力和对学过知识进行归纳整理、比较异同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形成知识结构的能力。</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引导学生探索知识间的内在联系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认识事物本质。</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【教学重点】</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整理四则运算的意义及计算法则。</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【教学难点】</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对四则运算法则本质的认识和理解。</w:t>
      </w:r>
    </w:p>
    <w:p w:rsidR="006A0F27" w:rsidRPr="00CA4459" w:rsidRDefault="006A0F27" w:rsidP="006A0F27">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60000"/>
            <wp:effectExtent l="0" t="0" r="0" b="0"/>
            <wp:docPr id="6" name="bt02.jpg" descr="id:2147492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6A0F27" w:rsidRPr="00CA4459" w:rsidTr="000B1412">
        <w:trPr>
          <w:jc w:val="center"/>
        </w:trPr>
        <w:tc>
          <w:tcPr>
            <w:tcW w:w="7937" w:type="dxa"/>
            <w:tcMar>
              <w:left w:w="0" w:type="dxa"/>
              <w:right w:w="0" w:type="dxa"/>
            </w:tcMar>
            <w:vAlign w:val="center"/>
          </w:tcPr>
          <w:p w:rsidR="006A0F27" w:rsidRPr="00CA4459" w:rsidRDefault="006A0F27"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教学过程</w:t>
            </w:r>
          </w:p>
        </w:tc>
        <w:tc>
          <w:tcPr>
            <w:tcW w:w="2154" w:type="dxa"/>
            <w:tcMar>
              <w:left w:w="0" w:type="dxa"/>
              <w:right w:w="0" w:type="dxa"/>
            </w:tcMar>
            <w:vAlign w:val="center"/>
          </w:tcPr>
          <w:p w:rsidR="006A0F27" w:rsidRPr="00CA4459" w:rsidRDefault="006A0F27"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教师批注</w:t>
            </w:r>
          </w:p>
        </w:tc>
      </w:tr>
      <w:tr w:rsidR="006A0F27" w:rsidRPr="00CA4459" w:rsidTr="000B1412">
        <w:trPr>
          <w:jc w:val="center"/>
        </w:trPr>
        <w:tc>
          <w:tcPr>
            <w:tcW w:w="7937" w:type="dxa"/>
            <w:tcMar>
              <w:left w:w="105" w:type="dxa"/>
              <w:right w:w="105" w:type="dxa"/>
            </w:tcMar>
            <w:vAlign w:val="center"/>
          </w:tcPr>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一、复习准备</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教师出示口算卡片。</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27+68=　　910-540=　　18×40=　　910÷70=　　78-0.8=</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3÷7=</w:t>
            </w:r>
            <w:r w:rsidRPr="00CA4459">
              <w:rPr>
                <w:rFonts w:asciiTheme="minorEastAsia" w:eastAsiaTheme="minorEastAsia" w:hAnsiTheme="minorEastAsia" w:hint="eastAsia"/>
                <w:szCs w:val="21"/>
              </w:rPr>
              <w:tab/>
            </w:r>
            <w:r w:rsidRPr="00CA4459">
              <w:rPr>
                <w:rFonts w:asciiTheme="minorEastAsia" w:eastAsiaTheme="minorEastAsia" w:hAnsiTheme="minorEastAsia"/>
                <w:szCs w:val="21"/>
              </w:rPr>
              <w:t>6.3÷0.1=</w:t>
            </w:r>
            <w:r w:rsidRPr="00CA4459">
              <w:rPr>
                <w:rFonts w:asciiTheme="minorEastAsia" w:eastAsiaTheme="minorEastAsia" w:hAnsiTheme="minorEastAsia" w:hint="eastAsia"/>
                <w:szCs w:val="21"/>
              </w:rPr>
              <w:tab/>
            </w:r>
            <w:r w:rsidRPr="00CA4459">
              <w:rPr>
                <w:rFonts w:asciiTheme="minorEastAsia" w:eastAsiaTheme="minorEastAsia" w:hAnsiTheme="minorEastAsia"/>
                <w:szCs w:val="21"/>
              </w:rPr>
              <w:t>36×25%=</w:t>
            </w:r>
            <w:r w:rsidRPr="00CA4459">
              <w:rPr>
                <w:rFonts w:asciiTheme="minorEastAsia" w:eastAsiaTheme="minorEastAsia" w:hAnsiTheme="minorEastAsia" w:hint="eastAsia"/>
                <w:szCs w:val="21"/>
              </w:rPr>
              <w:tab/>
            </w:r>
            <w:r w:rsidRPr="00CA4459">
              <w:rPr>
                <w:rFonts w:asciiTheme="minorEastAsia" w:eastAsiaTheme="minorEastAsia" w:hAnsiTheme="minorEastAsia"/>
                <w:szCs w:val="21"/>
              </w:rPr>
              <w:t>48+6.52=</w:t>
            </w:r>
            <w:r w:rsidRPr="00CA4459">
              <w:rPr>
                <w:rFonts w:asciiTheme="minorEastAsia" w:eastAsiaTheme="minorEastAsia" w:hAnsiTheme="minorEastAsia" w:hint="eastAsia"/>
                <w:szCs w:val="21"/>
              </w:rPr>
              <w:tab/>
            </w:r>
            <w:r w:rsidRPr="00CA4459">
              <w:rPr>
                <w:rFonts w:asciiTheme="minorEastAsia" w:eastAsiaTheme="minorEastAsia" w:hAnsiTheme="minorEastAsia"/>
                <w:szCs w:val="21"/>
              </w:rPr>
              <w:t>1.02-0.43=</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学生开火车直接说得数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看哪一组开得又对又快。</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二、复习内容整理</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加法、减法、乘法、除法的意义。</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我们学过哪些运算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举例说明每种运算的含义。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:39+26=65</w:t>
            </w:r>
            <w:r w:rsidRPr="00CA4459">
              <w:rPr>
                <w:rFonts w:asciiTheme="minorEastAsia" w:eastAsiaTheme="minorEastAsia" w:hAnsiTheme="minorEastAsia" w:hint="eastAsia"/>
                <w:szCs w:val="21"/>
              </w:rPr>
              <w:t xml:space="preserve">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加法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把两个数合并成一个数的运算。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:120-65=55</w:t>
            </w:r>
            <w:r w:rsidRPr="00CA4459">
              <w:rPr>
                <w:rFonts w:asciiTheme="minorEastAsia" w:eastAsiaTheme="minorEastAsia" w:hAnsiTheme="minorEastAsia" w:hint="eastAsia"/>
                <w:szCs w:val="21"/>
              </w:rPr>
              <w:t xml:space="preserve">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减法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已知两个数的和与其中一个加数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求另一个加数的运算。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(3)</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:25×4=100</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乘法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求几个相同加数和的简便运算。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:40÷5=8</w:t>
            </w:r>
            <w:r w:rsidRPr="00CA4459">
              <w:rPr>
                <w:rFonts w:asciiTheme="minorEastAsia" w:eastAsiaTheme="minorEastAsia" w:hAnsiTheme="minorEastAsia" w:hint="eastAsia"/>
                <w:szCs w:val="21"/>
              </w:rPr>
              <w:t xml:space="preserve">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除法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已知两个数的积与其中一个因数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求另一个因数的运算。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 xml:space="preserve">整数、小数、分数的四则运算的相同点和不同点。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整数加法的计算方法</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相同数位对齐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从个位加起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哪一位上的数相加满十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就向前一位进</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小数加法的计算方法</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把小数点对齐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从末位加起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哪一位上的数相加满十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就向前一位进</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最后在得数里对齐横线上的小数点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点上小数点。 </w:t>
            </w:r>
          </w:p>
        </w:tc>
        <w:tc>
          <w:tcPr>
            <w:tcW w:w="2154" w:type="dxa"/>
            <w:tcMar>
              <w:left w:w="0" w:type="dxa"/>
              <w:right w:w="0" w:type="dxa"/>
            </w:tcMar>
            <w:vAlign w:val="center"/>
          </w:tcPr>
          <w:p w:rsidR="006A0F27" w:rsidRPr="00CA4459" w:rsidRDefault="006A0F27" w:rsidP="000B1412">
            <w:pPr>
              <w:spacing w:line="360" w:lineRule="auto"/>
              <w:jc w:val="center"/>
              <w:rPr>
                <w:rFonts w:asciiTheme="minorEastAsia" w:eastAsiaTheme="minorEastAsia" w:hAnsiTheme="minorEastAsia"/>
                <w:szCs w:val="21"/>
              </w:rPr>
            </w:pPr>
          </w:p>
        </w:tc>
      </w:tr>
      <w:tr w:rsidR="006A0F27" w:rsidRPr="00CA4459" w:rsidTr="000B1412">
        <w:trPr>
          <w:jc w:val="center"/>
        </w:trPr>
        <w:tc>
          <w:tcPr>
            <w:tcW w:w="7937" w:type="dxa"/>
            <w:tcMar>
              <w:left w:w="105" w:type="dxa"/>
              <w:right w:w="105" w:type="dxa"/>
            </w:tcMar>
            <w:vAlign w:val="center"/>
          </w:tcPr>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w:t>
            </w:r>
            <w:r w:rsidRPr="00CA4459">
              <w:rPr>
                <w:rFonts w:asciiTheme="minorEastAsia" w:eastAsiaTheme="minorEastAsia" w:hAnsiTheme="minorEastAsia" w:hint="eastAsia"/>
                <w:szCs w:val="21"/>
              </w:rPr>
              <w:t>整数减法的计算方法</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相同数位对齐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从个位减起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哪一位上的数不够减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要从前一位退</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在本位上加十再减。</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小数减法的计算方法</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把小数点对齐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从末位减起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如果被减数的小数末尾位数不够</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可以添“</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”再减。哪一位上的数不够减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要从前一位退</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 xml:space="preserve">在本位上加十再减。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分数加减法的计算方法</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同分母分数相加减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分母不变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只把分子相加减</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异分母分数相加减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先通分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然后按照同分母分数加减法的法则进行计算。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注意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计算的结果要写成最简分数。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整数乘法的计算法则</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相同数位对齐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从末位算起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依次用第二个因数每位上的数去乘第一个因数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乘到哪一位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乘得的积的末位就和那一位对齐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然后把每次所乘得的积相加。</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整数末尾有</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的乘法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可以先把</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前面的数相乘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然后看各因数的末尾一共有几个</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就在乘得的数的末尾添几个</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整数除法的计算法则</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从被除数的最高位商起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除的时候</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除数有几位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就先看被除数的前几</w:t>
            </w:r>
            <w:r w:rsidRPr="00CA4459">
              <w:rPr>
                <w:rFonts w:asciiTheme="minorEastAsia" w:eastAsiaTheme="minorEastAsia" w:hAnsiTheme="minorEastAsia" w:hint="eastAsia"/>
                <w:szCs w:val="21"/>
              </w:rPr>
              <w:lastRenderedPageBreak/>
              <w:t>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如果前几位不够除</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再多看一位。除到被除数的哪一位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就在那一位上面写上商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 每次除得的余数必须比除数小。</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小数乘法的计算法则</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计算小数乘法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先按整数乘法的计算法则算出积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再看因数中一共有几位小数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就从积的末位起数出几位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点上小数点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得数的小数部分末尾有</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一般要把</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去掉。</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除数是整数的小数除法法则</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按照整数除法的法则去除</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商的小数点要和被除数的小数点对齐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如果除到被除数的末尾仍有余数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就在余数后面补</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再继续除。</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除数是小数的小数除法法则</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先看除数中有几位小数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就把被除数的小数点向右移动几位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数位不够的用</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补足</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然后按照除数是整数的小数除法来除。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相同点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小数乘法先按整数乘法计算法则计算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小数除法把除数转化成整数后</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也按整数除法法则计算。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不同点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小数乘、除法还要在计算结果上确定小数点的位置。</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分数乘法法则</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分数乘分数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用分数的分子相乘的积作为分子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分母相乘的积作为分母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为了计算简便</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能约分的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可以先约分再乘。</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分数的除法法则</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甲数除以乙数</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除外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等于甲数乘乙数的倒数。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相似点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分数除法要转化成分数乘法计算。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不同点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分数除法转化后乘的是除数的倒数。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在四则运算中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如果有</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或</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参与运算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有哪些特殊情况</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任何数加上或减去</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和或差都不变</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乘或除以任何数</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除外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都为</w:t>
            </w:r>
            <w:r w:rsidRPr="00CA4459">
              <w:rPr>
                <w:rFonts w:asciiTheme="minorEastAsia" w:eastAsiaTheme="minorEastAsia" w:hAnsiTheme="minorEastAsia"/>
                <w:szCs w:val="21"/>
              </w:rPr>
              <w:t>0;</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两个相同的数相减为</w:t>
            </w:r>
            <w:r w:rsidRPr="00CA4459">
              <w:rPr>
                <w:rFonts w:asciiTheme="minorEastAsia" w:eastAsiaTheme="minorEastAsia" w:hAnsiTheme="minorEastAsia"/>
                <w:szCs w:val="21"/>
              </w:rPr>
              <w:t>0;</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两个相同的数相加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变为原来的</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倍</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任何数除以或乘</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结果不变</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除以任何数</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除外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商是该数的倒数</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lastRenderedPageBreak/>
              <w:t>任何数</w:t>
            </w:r>
            <w:r w:rsidRPr="00CA4459">
              <w:rPr>
                <w:rFonts w:asciiTheme="minorEastAsia" w:eastAsiaTheme="minorEastAsia" w:hAnsiTheme="minorEastAsia"/>
                <w:szCs w:val="21"/>
              </w:rPr>
              <w:t>(0</w:t>
            </w:r>
            <w:r w:rsidRPr="00CA4459">
              <w:rPr>
                <w:rFonts w:asciiTheme="minorEastAsia" w:eastAsiaTheme="minorEastAsia" w:hAnsiTheme="minorEastAsia" w:hint="eastAsia"/>
                <w:szCs w:val="21"/>
              </w:rPr>
              <w:t>除外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除以本身</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商是</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 xml:space="preserve">。 </w:t>
            </w:r>
          </w:p>
        </w:tc>
        <w:tc>
          <w:tcPr>
            <w:tcW w:w="2154" w:type="dxa"/>
            <w:tcMar>
              <w:left w:w="0" w:type="dxa"/>
              <w:right w:w="0" w:type="dxa"/>
            </w:tcMar>
            <w:vAlign w:val="center"/>
          </w:tcPr>
          <w:p w:rsidR="006A0F27" w:rsidRPr="00CA4459" w:rsidRDefault="006A0F27" w:rsidP="000B1412">
            <w:pPr>
              <w:spacing w:line="360" w:lineRule="auto"/>
              <w:jc w:val="center"/>
              <w:rPr>
                <w:rFonts w:asciiTheme="minorEastAsia" w:eastAsiaTheme="minorEastAsia" w:hAnsiTheme="minorEastAsia"/>
                <w:szCs w:val="21"/>
              </w:rPr>
            </w:pPr>
          </w:p>
        </w:tc>
      </w:tr>
      <w:tr w:rsidR="006A0F27" w:rsidRPr="00CA4459" w:rsidTr="000B1412">
        <w:trPr>
          <w:jc w:val="center"/>
        </w:trPr>
        <w:tc>
          <w:tcPr>
            <w:tcW w:w="7937" w:type="dxa"/>
            <w:tcMar>
              <w:left w:w="105" w:type="dxa"/>
              <w:right w:w="105" w:type="dxa"/>
            </w:tcMar>
            <w:vAlign w:val="center"/>
          </w:tcPr>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4.</w:t>
            </w:r>
            <w:r w:rsidRPr="00CA4459">
              <w:rPr>
                <w:rFonts w:asciiTheme="minorEastAsia" w:eastAsiaTheme="minorEastAsia" w:hAnsiTheme="minorEastAsia" w:hint="eastAsia"/>
                <w:szCs w:val="21"/>
              </w:rPr>
              <w:t>四则运算之间的关系。</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加法</w:t>
            </w:r>
            <w:r w:rsidRPr="00CA4459">
              <w:rPr>
                <w:rFonts w:asciiTheme="minorEastAsia" w:eastAsiaTheme="minorEastAsia" w:hAnsiTheme="minorEastAsia"/>
                <w:noProof/>
                <w:szCs w:val="21"/>
              </w:rPr>
              <w:drawing>
                <wp:inline distT="0" distB="0" distL="0" distR="0">
                  <wp:extent cx="457200" cy="216360"/>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6" cstate="print"/>
                          <a:stretch>
                            <a:fillRect/>
                          </a:stretch>
                        </pic:blipFill>
                        <pic:spPr>
                          <a:xfrm>
                            <a:off x="0" y="0"/>
                            <a:ext cx="457200" cy="216360"/>
                          </a:xfrm>
                          <a:prstGeom prst="rect">
                            <a:avLst/>
                          </a:prstGeom>
                        </pic:spPr>
                      </pic:pic>
                    </a:graphicData>
                  </a:graphic>
                </wp:inline>
              </w:drawing>
            </w:r>
            <w:r w:rsidRPr="00CA4459">
              <w:rPr>
                <w:rFonts w:asciiTheme="minorEastAsia" w:eastAsiaTheme="minorEastAsia" w:hAnsiTheme="minorEastAsia" w:hint="eastAsia"/>
                <w:szCs w:val="21"/>
              </w:rPr>
              <w:t>减法</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112680" cy="259200"/>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7" cstate="print"/>
                          <a:stretch>
                            <a:fillRect/>
                          </a:stretch>
                        </pic:blipFill>
                        <pic:spPr>
                          <a:xfrm>
                            <a:off x="0" y="0"/>
                            <a:ext cx="112680" cy="259200"/>
                          </a:xfrm>
                          <a:prstGeom prst="rect">
                            <a:avLst/>
                          </a:prstGeom>
                        </pic:spPr>
                      </pic:pic>
                    </a:graphicData>
                  </a:graphic>
                </wp:inline>
              </w:drawing>
            </w:r>
            <w:r w:rsidRPr="00CA4459">
              <w:rPr>
                <w:rFonts w:asciiTheme="minorEastAsia" w:eastAsiaTheme="minorEastAsia" w:hAnsiTheme="minorEastAsia" w:hint="eastAsia"/>
                <w:szCs w:val="21"/>
              </w:rPr>
              <w:t>简便运算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乘法</w:t>
            </w:r>
            <w:r w:rsidRPr="00CA4459">
              <w:rPr>
                <w:rFonts w:asciiTheme="minorEastAsia" w:eastAsiaTheme="minorEastAsia" w:hAnsiTheme="minorEastAsia"/>
                <w:noProof/>
                <w:szCs w:val="21"/>
              </w:rPr>
              <w:drawing>
                <wp:inline distT="0" distB="0" distL="0" distR="0">
                  <wp:extent cx="457200" cy="216360"/>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6" cstate="print"/>
                          <a:stretch>
                            <a:fillRect/>
                          </a:stretch>
                        </pic:blipFill>
                        <pic:spPr>
                          <a:xfrm>
                            <a:off x="0" y="0"/>
                            <a:ext cx="457200" cy="216360"/>
                          </a:xfrm>
                          <a:prstGeom prst="rect">
                            <a:avLst/>
                          </a:prstGeom>
                        </pic:spPr>
                      </pic:pic>
                    </a:graphicData>
                  </a:graphic>
                </wp:inline>
              </w:drawing>
            </w:r>
            <w:r w:rsidRPr="00CA4459">
              <w:rPr>
                <w:rFonts w:asciiTheme="minorEastAsia" w:eastAsiaTheme="minorEastAsia" w:hAnsiTheme="minorEastAsia" w:hint="eastAsia"/>
                <w:szCs w:val="21"/>
              </w:rPr>
              <w:t>除法</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根据四则运算之间的关系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完成下列等式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并用字母表示这些关系。</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和</w:t>
            </w:r>
            <w:r w:rsidRPr="00CA4459">
              <w:rPr>
                <w:rFonts w:asciiTheme="minorEastAsia" w:eastAsiaTheme="minorEastAsia" w:hAnsiTheme="minorEastAsia"/>
                <w:szCs w:val="21"/>
              </w:rPr>
              <w:t xml:space="preserve">　</w:t>
            </w:r>
            <w:r w:rsidRPr="00CA4459">
              <w:rPr>
                <w:rFonts w:asciiTheme="minorEastAsia" w:eastAsiaTheme="minorEastAsia" w:hAnsiTheme="minorEastAsia"/>
                <w:i/>
                <w:szCs w:val="21"/>
              </w:rPr>
              <w:t>a</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另一个加数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一个加数</w:t>
            </w:r>
            <w:r w:rsidRPr="00CA4459">
              <w:rPr>
                <w:rFonts w:asciiTheme="minorEastAsia" w:eastAsiaTheme="minorEastAsia" w:hAnsiTheme="minorEastAsia"/>
                <w:i/>
                <w:szCs w:val="21"/>
              </w:rPr>
              <w:t xml:space="preserve">　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被减数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差</w:t>
            </w:r>
            <w:r w:rsidRPr="00CA4459">
              <w:rPr>
                <w:rFonts w:asciiTheme="minorEastAsia" w:eastAsiaTheme="minorEastAsia" w:hAnsiTheme="minorEastAsia"/>
                <w:i/>
                <w:szCs w:val="21"/>
              </w:rPr>
              <w:t xml:space="preserve">　a</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被减数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差</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减数</w:t>
            </w:r>
            <w:r w:rsidRPr="00CA4459">
              <w:rPr>
                <w:rFonts w:asciiTheme="minorEastAsia" w:eastAsiaTheme="minorEastAsia" w:hAnsiTheme="minorEastAsia"/>
                <w:i/>
                <w:szCs w:val="21"/>
              </w:rPr>
              <w:t xml:space="preserve">　a</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差</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减数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被减数</w:t>
            </w:r>
            <w:r w:rsidRPr="00CA4459">
              <w:rPr>
                <w:rFonts w:asciiTheme="minorEastAsia" w:eastAsiaTheme="minorEastAsia" w:hAnsiTheme="minorEastAsia"/>
                <w:i/>
                <w:szCs w:val="21"/>
              </w:rPr>
              <w:t xml:space="preserve">　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积</w:t>
            </w:r>
            <w:r w:rsidRPr="00CA4459">
              <w:rPr>
                <w:rFonts w:asciiTheme="minorEastAsia" w:eastAsiaTheme="minorEastAsia" w:hAnsiTheme="minorEastAsia"/>
                <w:i/>
                <w:szCs w:val="21"/>
              </w:rPr>
              <w:t xml:space="preserve">　a</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一个因数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另一个因数</w:t>
            </w:r>
            <w:r w:rsidRPr="00CA4459">
              <w:rPr>
                <w:rFonts w:asciiTheme="minorEastAsia" w:eastAsiaTheme="minorEastAsia" w:hAnsiTheme="minorEastAsia"/>
                <w:i/>
                <w:szCs w:val="21"/>
              </w:rPr>
              <w:t xml:space="preserve">　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被除数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商</w:t>
            </w:r>
            <w:r w:rsidRPr="00CA4459">
              <w:rPr>
                <w:rFonts w:asciiTheme="minorEastAsia" w:eastAsiaTheme="minorEastAsia" w:hAnsiTheme="minorEastAsia"/>
                <w:i/>
                <w:szCs w:val="21"/>
              </w:rPr>
              <w:t xml:space="preserve">　c</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被除数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除数</w:t>
            </w:r>
            <w:r w:rsidRPr="00CA4459">
              <w:rPr>
                <w:rFonts w:asciiTheme="minorEastAsia" w:eastAsiaTheme="minorEastAsia" w:hAnsiTheme="minorEastAsia"/>
                <w:i/>
                <w:szCs w:val="21"/>
              </w:rPr>
              <w:t xml:space="preserve">　c</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被除数</w:t>
            </w:r>
            <w:r w:rsidRPr="00CA4459">
              <w:rPr>
                <w:rFonts w:asciiTheme="minorEastAsia" w:eastAsiaTheme="minorEastAsia" w:hAnsiTheme="minorEastAsia"/>
                <w:i/>
                <w:szCs w:val="21"/>
              </w:rPr>
              <w:t xml:space="preserve">　a</w:t>
            </w:r>
            <w:r w:rsidRPr="00CA4459">
              <w:rPr>
                <w:rFonts w:asciiTheme="minorEastAsia" w:eastAsiaTheme="minorEastAsia" w:hAnsiTheme="minorEastAsia"/>
                <w:szCs w:val="21"/>
              </w:rPr>
              <w:t>×</w:t>
            </w:r>
            <w:r w:rsidRPr="00CA4459">
              <w:rPr>
                <w:rFonts w:asciiTheme="minorEastAsia" w:eastAsiaTheme="minorEastAsia" w:hAnsiTheme="minorEastAsia"/>
                <w:i/>
                <w:szCs w:val="21"/>
              </w:rPr>
              <w:t>b</w:t>
            </w:r>
            <w:r w:rsidRPr="00CA4459">
              <w:rPr>
                <w:rFonts w:asciiTheme="minorEastAsia" w:eastAsiaTheme="minorEastAsia" w:hAnsiTheme="minorEastAsia"/>
                <w:szCs w:val="21"/>
              </w:rPr>
              <w:t>=</w:t>
            </w:r>
            <w:r w:rsidRPr="00CA4459">
              <w:rPr>
                <w:rFonts w:asciiTheme="minorEastAsia" w:eastAsiaTheme="minorEastAsia" w:hAnsiTheme="minorEastAsia"/>
                <w:i/>
                <w:szCs w:val="21"/>
              </w:rPr>
              <w:t>c</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6</w:t>
            </w:r>
            <w:r w:rsidRPr="00CA4459">
              <w:rPr>
                <w:rFonts w:asciiTheme="minorEastAsia" w:eastAsiaTheme="minorEastAsia" w:hAnsiTheme="minorEastAsia"/>
                <w:i/>
                <w:szCs w:val="21"/>
              </w:rPr>
              <w:t>.</w:t>
            </w:r>
            <w:r w:rsidRPr="00CA4459">
              <w:rPr>
                <w:rFonts w:asciiTheme="minorEastAsia" w:eastAsiaTheme="minorEastAsia" w:hAnsiTheme="minorEastAsia" w:hint="eastAsia"/>
                <w:szCs w:val="21"/>
              </w:rPr>
              <w:t>四则混合运算。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复习四则混合运算的顺序。</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教师出示四则混合运算卡片。</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10</w:t>
            </w:r>
            <w:r w:rsidRPr="00CA4459">
              <w:rPr>
                <w:rFonts w:asciiTheme="minorEastAsia" w:eastAsiaTheme="minorEastAsia" w:hAnsiTheme="minorEastAsia"/>
                <w:i/>
                <w:szCs w:val="21"/>
              </w:rPr>
              <w:t>.</w:t>
            </w:r>
            <w:r w:rsidRPr="00CA4459">
              <w:rPr>
                <w:rFonts w:asciiTheme="minorEastAsia" w:eastAsiaTheme="minorEastAsia" w:hAnsiTheme="minorEastAsia"/>
                <w:szCs w:val="21"/>
              </w:rPr>
              <w:t>47-5</w:t>
            </w:r>
            <w:r w:rsidRPr="00CA4459">
              <w:rPr>
                <w:rFonts w:asciiTheme="minorEastAsia" w:eastAsiaTheme="minorEastAsia" w:hAnsiTheme="minorEastAsia"/>
                <w:i/>
                <w:szCs w:val="21"/>
              </w:rPr>
              <w:t>.</w:t>
            </w:r>
            <w:r w:rsidRPr="00CA4459">
              <w:rPr>
                <w:rFonts w:asciiTheme="minorEastAsia" w:eastAsiaTheme="minorEastAsia" w:hAnsiTheme="minorEastAsia"/>
                <w:szCs w:val="21"/>
              </w:rPr>
              <w:t>68-1</w:t>
            </w:r>
            <w:r w:rsidRPr="00CA4459">
              <w:rPr>
                <w:rFonts w:asciiTheme="minorEastAsia" w:eastAsiaTheme="minorEastAsia" w:hAnsiTheme="minorEastAsia"/>
                <w:i/>
                <w:szCs w:val="21"/>
              </w:rPr>
              <w:t>.</w:t>
            </w:r>
            <w:r w:rsidRPr="00CA4459">
              <w:rPr>
                <w:rFonts w:asciiTheme="minorEastAsia" w:eastAsiaTheme="minorEastAsia" w:hAnsiTheme="minorEastAsia"/>
                <w:szCs w:val="21"/>
              </w:rPr>
              <w:t>32</w:t>
            </w: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120-36×4÷18+35</w:t>
            </w: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12×6÷7</w:t>
            </w:r>
            <w:r w:rsidRPr="00CA4459">
              <w:rPr>
                <w:rFonts w:asciiTheme="minorEastAsia" w:eastAsiaTheme="minorEastAsia" w:hAnsiTheme="minorEastAsia"/>
                <w:i/>
                <w:szCs w:val="21"/>
              </w:rPr>
              <w:t>.</w:t>
            </w:r>
            <w:r w:rsidRPr="00CA4459">
              <w:rPr>
                <w:rFonts w:asciiTheme="minorEastAsia" w:eastAsiaTheme="minorEastAsia" w:hAnsiTheme="minorEastAsia"/>
                <w:szCs w:val="21"/>
              </w:rPr>
              <w:t>2-6</w:t>
            </w:r>
            <w:r w:rsidRPr="00CA4459">
              <w:rPr>
                <w:rFonts w:asciiTheme="minorEastAsia" w:eastAsiaTheme="minorEastAsia" w:hAnsiTheme="minorEastAsia" w:hint="eastAsia"/>
                <w:szCs w:val="21"/>
              </w:rPr>
              <w:t xml:space="preserve">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(58+37)÷(64-9×5)</w:t>
            </w: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(6</w:t>
            </w:r>
            <w:r w:rsidRPr="00CA4459">
              <w:rPr>
                <w:rFonts w:asciiTheme="minorEastAsia" w:eastAsiaTheme="minorEastAsia" w:hAnsiTheme="minorEastAsia"/>
                <w:i/>
                <w:szCs w:val="21"/>
              </w:rPr>
              <w:t>.</w:t>
            </w:r>
            <w:r w:rsidRPr="00CA4459">
              <w:rPr>
                <w:rFonts w:asciiTheme="minorEastAsia" w:eastAsiaTheme="minorEastAsia" w:hAnsiTheme="minorEastAsia"/>
                <w:szCs w:val="21"/>
              </w:rPr>
              <w:t>8-6</w:t>
            </w:r>
            <w:r w:rsidRPr="00CA4459">
              <w:rPr>
                <w:rFonts w:asciiTheme="minorEastAsia" w:eastAsiaTheme="minorEastAsia" w:hAnsiTheme="minorEastAsia"/>
                <w:i/>
                <w:szCs w:val="21"/>
              </w:rPr>
              <w:t>.</w:t>
            </w:r>
            <w:r w:rsidRPr="00CA4459">
              <w:rPr>
                <w:rFonts w:asciiTheme="minorEastAsia" w:eastAsiaTheme="minorEastAsia" w:hAnsiTheme="minorEastAsia"/>
                <w:szCs w:val="21"/>
              </w:rPr>
              <w:t>8×0</w:t>
            </w:r>
            <w:r w:rsidRPr="00CA4459">
              <w:rPr>
                <w:rFonts w:asciiTheme="minorEastAsia" w:eastAsiaTheme="minorEastAsia" w:hAnsiTheme="minorEastAsia"/>
                <w:i/>
                <w:szCs w:val="21"/>
              </w:rPr>
              <w:t>.</w:t>
            </w:r>
            <w:r w:rsidRPr="00CA4459">
              <w:rPr>
                <w:rFonts w:asciiTheme="minorEastAsia" w:eastAsiaTheme="minorEastAsia" w:hAnsiTheme="minorEastAsia"/>
                <w:szCs w:val="21"/>
              </w:rPr>
              <w:t>55)÷8</w:t>
            </w:r>
            <w:r w:rsidRPr="00CA4459">
              <w:rPr>
                <w:rFonts w:asciiTheme="minorEastAsia" w:eastAsiaTheme="minorEastAsia" w:hAnsiTheme="minorEastAsia"/>
                <w:i/>
                <w:szCs w:val="21"/>
              </w:rPr>
              <w:t>.</w:t>
            </w:r>
            <w:r w:rsidRPr="00CA4459">
              <w:rPr>
                <w:rFonts w:asciiTheme="minorEastAsia" w:eastAsiaTheme="minorEastAsia" w:hAnsiTheme="minorEastAsia"/>
                <w:szCs w:val="21"/>
              </w:rPr>
              <w:t>5</w:t>
            </w: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12×6÷(12-7</w:t>
            </w:r>
            <w:r w:rsidRPr="00CA4459">
              <w:rPr>
                <w:rFonts w:asciiTheme="minorEastAsia" w:eastAsiaTheme="minorEastAsia" w:hAnsiTheme="minorEastAsia"/>
                <w:i/>
                <w:szCs w:val="21"/>
              </w:rPr>
              <w:t>.</w:t>
            </w:r>
            <w:r w:rsidRPr="00CA4459">
              <w:rPr>
                <w:rFonts w:asciiTheme="minorEastAsia" w:eastAsiaTheme="minorEastAsia" w:hAnsiTheme="minorEastAsia"/>
                <w:szCs w:val="21"/>
              </w:rPr>
              <w:t>2)-6</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5</w:t>
            </w:r>
            <w:r w:rsidRPr="00CA4459">
              <w:rPr>
                <w:rFonts w:asciiTheme="minorEastAsia" w:eastAsiaTheme="minorEastAsia" w:hAnsiTheme="minorEastAsia"/>
                <w:i/>
                <w:szCs w:val="21"/>
              </w:rPr>
              <w:t>.</w:t>
            </w:r>
            <w:r w:rsidRPr="00CA4459">
              <w:rPr>
                <w:rFonts w:asciiTheme="minorEastAsia" w:eastAsiaTheme="minorEastAsia" w:hAnsiTheme="minorEastAsia"/>
                <w:szCs w:val="21"/>
              </w:rPr>
              <w:t>4÷[2</w:t>
            </w:r>
            <w:r w:rsidRPr="00CA4459">
              <w:rPr>
                <w:rFonts w:asciiTheme="minorEastAsia" w:eastAsiaTheme="minorEastAsia" w:hAnsiTheme="minorEastAsia"/>
                <w:i/>
                <w:szCs w:val="21"/>
              </w:rPr>
              <w:t>.</w:t>
            </w:r>
            <w:r w:rsidRPr="00CA4459">
              <w:rPr>
                <w:rFonts w:asciiTheme="minorEastAsia" w:eastAsiaTheme="minorEastAsia" w:hAnsiTheme="minorEastAsia"/>
                <w:szCs w:val="21"/>
              </w:rPr>
              <w:t>6×(3</w:t>
            </w:r>
            <w:r w:rsidRPr="00CA4459">
              <w:rPr>
                <w:rFonts w:asciiTheme="minorEastAsia" w:eastAsiaTheme="minorEastAsia" w:hAnsiTheme="minorEastAsia"/>
                <w:i/>
                <w:szCs w:val="21"/>
              </w:rPr>
              <w:t>.</w:t>
            </w:r>
            <w:r w:rsidRPr="00CA4459">
              <w:rPr>
                <w:rFonts w:asciiTheme="minorEastAsia" w:eastAsiaTheme="minorEastAsia" w:hAnsiTheme="minorEastAsia"/>
                <w:szCs w:val="21"/>
              </w:rPr>
              <w:t>7-2</w:t>
            </w:r>
            <w:r w:rsidRPr="00CA4459">
              <w:rPr>
                <w:rFonts w:asciiTheme="minorEastAsia" w:eastAsiaTheme="minorEastAsia" w:hAnsiTheme="minorEastAsia"/>
                <w:i/>
                <w:szCs w:val="21"/>
              </w:rPr>
              <w:t>.</w:t>
            </w:r>
            <w:r w:rsidRPr="00CA4459">
              <w:rPr>
                <w:rFonts w:asciiTheme="minorEastAsia" w:eastAsiaTheme="minorEastAsia" w:hAnsiTheme="minorEastAsia"/>
                <w:szCs w:val="21"/>
              </w:rPr>
              <w:t>9)+0</w:t>
            </w:r>
            <w:r w:rsidRPr="00CA4459">
              <w:rPr>
                <w:rFonts w:asciiTheme="minorEastAsia" w:eastAsiaTheme="minorEastAsia" w:hAnsiTheme="minorEastAsia"/>
                <w:i/>
                <w:szCs w:val="21"/>
              </w:rPr>
              <w:t>.</w:t>
            </w:r>
            <w:r w:rsidRPr="00CA4459">
              <w:rPr>
                <w:rFonts w:asciiTheme="minorEastAsia" w:eastAsiaTheme="minorEastAsia" w:hAnsiTheme="minorEastAsia"/>
                <w:szCs w:val="21"/>
              </w:rPr>
              <w:t>62]</w:t>
            </w: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[(7</w:t>
            </w:r>
            <w:r w:rsidRPr="00CA4459">
              <w:rPr>
                <w:rFonts w:asciiTheme="minorEastAsia" w:eastAsiaTheme="minorEastAsia" w:hAnsiTheme="minorEastAsia"/>
                <w:i/>
                <w:szCs w:val="21"/>
              </w:rPr>
              <w:t>.</w:t>
            </w:r>
            <w:r w:rsidRPr="00CA4459">
              <w:rPr>
                <w:rFonts w:asciiTheme="minorEastAsia" w:eastAsiaTheme="minorEastAsia" w:hAnsiTheme="minorEastAsia"/>
                <w:szCs w:val="21"/>
              </w:rPr>
              <w:t>1-5</w:t>
            </w:r>
            <w:r w:rsidRPr="00CA4459">
              <w:rPr>
                <w:rFonts w:asciiTheme="minorEastAsia" w:eastAsiaTheme="minorEastAsia" w:hAnsiTheme="minorEastAsia"/>
                <w:i/>
                <w:szCs w:val="21"/>
              </w:rPr>
              <w:t>.</w:t>
            </w:r>
            <w:r w:rsidRPr="00CA4459">
              <w:rPr>
                <w:rFonts w:asciiTheme="minorEastAsia" w:eastAsiaTheme="minorEastAsia" w:hAnsiTheme="minorEastAsia"/>
                <w:szCs w:val="21"/>
              </w:rPr>
              <w:t>6)×0</w:t>
            </w:r>
            <w:r w:rsidRPr="00CA4459">
              <w:rPr>
                <w:rFonts w:asciiTheme="minorEastAsia" w:eastAsiaTheme="minorEastAsia" w:hAnsiTheme="minorEastAsia"/>
                <w:i/>
                <w:szCs w:val="21"/>
              </w:rPr>
              <w:t>.</w:t>
            </w:r>
            <w:r w:rsidRPr="00CA4459">
              <w:rPr>
                <w:rFonts w:asciiTheme="minorEastAsia" w:eastAsiaTheme="minorEastAsia" w:hAnsiTheme="minorEastAsia"/>
                <w:szCs w:val="21"/>
              </w:rPr>
              <w:t>9-1</w:t>
            </w:r>
            <w:r w:rsidRPr="00CA4459">
              <w:rPr>
                <w:rFonts w:asciiTheme="minorEastAsia" w:eastAsiaTheme="minorEastAsia" w:hAnsiTheme="minorEastAsia"/>
                <w:i/>
                <w:szCs w:val="21"/>
              </w:rPr>
              <w:t>.</w:t>
            </w:r>
            <w:r w:rsidRPr="00CA4459">
              <w:rPr>
                <w:rFonts w:asciiTheme="minorEastAsia" w:eastAsiaTheme="minorEastAsia" w:hAnsiTheme="minorEastAsia"/>
                <w:szCs w:val="21"/>
              </w:rPr>
              <w:t>15]</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÷2</w:t>
            </w:r>
            <w:r w:rsidRPr="00CA4459">
              <w:rPr>
                <w:rFonts w:asciiTheme="minorEastAsia" w:eastAsiaTheme="minorEastAsia" w:hAnsiTheme="minorEastAsia"/>
                <w:i/>
                <w:szCs w:val="21"/>
              </w:rPr>
              <w:t>.</w:t>
            </w:r>
            <w:r w:rsidRPr="00CA4459">
              <w:rPr>
                <w:rFonts w:asciiTheme="minorEastAsia" w:eastAsiaTheme="minorEastAsia" w:hAnsiTheme="minorEastAsia"/>
                <w:szCs w:val="21"/>
              </w:rPr>
              <w:t>5</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说一说上面这些四则混合运算的顺序是什么。</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:10</w:t>
            </w:r>
            <w:r w:rsidRPr="00CA4459">
              <w:rPr>
                <w:rFonts w:asciiTheme="minorEastAsia" w:eastAsiaTheme="minorEastAsia" w:hAnsiTheme="minorEastAsia"/>
                <w:i/>
                <w:szCs w:val="21"/>
              </w:rPr>
              <w:t>.</w:t>
            </w:r>
            <w:r w:rsidRPr="00CA4459">
              <w:rPr>
                <w:rFonts w:asciiTheme="minorEastAsia" w:eastAsiaTheme="minorEastAsia" w:hAnsiTheme="minorEastAsia"/>
                <w:szCs w:val="21"/>
              </w:rPr>
              <w:t>47-5</w:t>
            </w:r>
            <w:r w:rsidRPr="00CA4459">
              <w:rPr>
                <w:rFonts w:asciiTheme="minorEastAsia" w:eastAsiaTheme="minorEastAsia" w:hAnsiTheme="minorEastAsia"/>
                <w:i/>
                <w:szCs w:val="21"/>
              </w:rPr>
              <w:t>.</w:t>
            </w:r>
            <w:r w:rsidRPr="00CA4459">
              <w:rPr>
                <w:rFonts w:asciiTheme="minorEastAsia" w:eastAsiaTheme="minorEastAsia" w:hAnsiTheme="minorEastAsia"/>
                <w:szCs w:val="21"/>
              </w:rPr>
              <w:t>68-1</w:t>
            </w:r>
            <w:r w:rsidRPr="00CA4459">
              <w:rPr>
                <w:rFonts w:asciiTheme="minorEastAsia" w:eastAsiaTheme="minorEastAsia" w:hAnsiTheme="minorEastAsia"/>
                <w:i/>
                <w:szCs w:val="21"/>
              </w:rPr>
              <w:t>.</w:t>
            </w:r>
            <w:r w:rsidRPr="00CA4459">
              <w:rPr>
                <w:rFonts w:asciiTheme="minorEastAsia" w:eastAsiaTheme="minorEastAsia" w:hAnsiTheme="minorEastAsia"/>
                <w:szCs w:val="21"/>
              </w:rPr>
              <w:t>32</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在没有括号的运算里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如果只有同级运算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那么从左往右依次计算。</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②</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:120-36×4÷18+35</w:t>
            </w: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12×6÷7</w:t>
            </w:r>
            <w:r w:rsidRPr="00CA4459">
              <w:rPr>
                <w:rFonts w:asciiTheme="minorEastAsia" w:eastAsiaTheme="minorEastAsia" w:hAnsiTheme="minorEastAsia"/>
                <w:i/>
                <w:szCs w:val="21"/>
              </w:rPr>
              <w:t>.</w:t>
            </w:r>
            <w:r w:rsidRPr="00CA4459">
              <w:rPr>
                <w:rFonts w:asciiTheme="minorEastAsia" w:eastAsiaTheme="minorEastAsia" w:hAnsiTheme="minorEastAsia"/>
                <w:szCs w:val="21"/>
              </w:rPr>
              <w:t>2-6</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如果有两级运算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先算乘除</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后算加减。</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③</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:(58+37)÷(64-9×5)</w:t>
            </w:r>
            <w:r w:rsidRPr="00CA4459">
              <w:rPr>
                <w:rFonts w:asciiTheme="minorEastAsia" w:eastAsiaTheme="minorEastAsia" w:hAnsiTheme="minorEastAsia"/>
                <w:i/>
                <w:szCs w:val="21"/>
              </w:rPr>
              <w:t xml:space="preserve">　</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(6</w:t>
            </w:r>
            <w:r w:rsidRPr="00CA4459">
              <w:rPr>
                <w:rFonts w:asciiTheme="minorEastAsia" w:eastAsiaTheme="minorEastAsia" w:hAnsiTheme="minorEastAsia"/>
                <w:i/>
                <w:szCs w:val="21"/>
              </w:rPr>
              <w:t>.</w:t>
            </w:r>
            <w:r w:rsidRPr="00CA4459">
              <w:rPr>
                <w:rFonts w:asciiTheme="minorEastAsia" w:eastAsiaTheme="minorEastAsia" w:hAnsiTheme="minorEastAsia"/>
                <w:szCs w:val="21"/>
              </w:rPr>
              <w:t>8-6</w:t>
            </w:r>
            <w:r w:rsidRPr="00CA4459">
              <w:rPr>
                <w:rFonts w:asciiTheme="minorEastAsia" w:eastAsiaTheme="minorEastAsia" w:hAnsiTheme="minorEastAsia"/>
                <w:i/>
                <w:szCs w:val="21"/>
              </w:rPr>
              <w:t>.</w:t>
            </w:r>
            <w:r w:rsidRPr="00CA4459">
              <w:rPr>
                <w:rFonts w:asciiTheme="minorEastAsia" w:eastAsiaTheme="minorEastAsia" w:hAnsiTheme="minorEastAsia"/>
                <w:szCs w:val="21"/>
              </w:rPr>
              <w:t>8×0</w:t>
            </w:r>
            <w:r w:rsidRPr="00CA4459">
              <w:rPr>
                <w:rFonts w:asciiTheme="minorEastAsia" w:eastAsiaTheme="minorEastAsia" w:hAnsiTheme="minorEastAsia"/>
                <w:i/>
                <w:szCs w:val="21"/>
              </w:rPr>
              <w:t>.</w:t>
            </w:r>
            <w:r w:rsidRPr="00CA4459">
              <w:rPr>
                <w:rFonts w:asciiTheme="minorEastAsia" w:eastAsiaTheme="minorEastAsia" w:hAnsiTheme="minorEastAsia"/>
                <w:szCs w:val="21"/>
              </w:rPr>
              <w:t>55)÷8</w:t>
            </w:r>
            <w:r w:rsidRPr="00CA4459">
              <w:rPr>
                <w:rFonts w:asciiTheme="minorEastAsia" w:eastAsiaTheme="minorEastAsia" w:hAnsiTheme="minorEastAsia"/>
                <w:i/>
                <w:szCs w:val="21"/>
              </w:rPr>
              <w:t>.</w:t>
            </w:r>
            <w:r w:rsidRPr="00CA4459">
              <w:rPr>
                <w:rFonts w:asciiTheme="minorEastAsia" w:eastAsiaTheme="minorEastAsia" w:hAnsiTheme="minorEastAsia"/>
                <w:szCs w:val="21"/>
              </w:rPr>
              <w:t>5</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lastRenderedPageBreak/>
              <w:t>有括号的混合运算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要先算括号里的。</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④</w:t>
            </w:r>
            <w:r w:rsidRPr="00CA4459">
              <w:rPr>
                <w:rFonts w:asciiTheme="minorEastAsia" w:eastAsiaTheme="minorEastAsia" w:hAnsiTheme="minorEastAsia" w:hint="eastAsia"/>
                <w:szCs w:val="21"/>
              </w:rPr>
              <w:t>算式</w:t>
            </w:r>
            <w:r w:rsidRPr="00CA4459">
              <w:rPr>
                <w:rFonts w:asciiTheme="minorEastAsia" w:eastAsiaTheme="minorEastAsia" w:hAnsiTheme="minorEastAsia"/>
                <w:szCs w:val="21"/>
              </w:rPr>
              <w:t>:5</w:t>
            </w:r>
            <w:r w:rsidRPr="00CA4459">
              <w:rPr>
                <w:rFonts w:asciiTheme="minorEastAsia" w:eastAsiaTheme="minorEastAsia" w:hAnsiTheme="minorEastAsia"/>
                <w:i/>
                <w:szCs w:val="21"/>
              </w:rPr>
              <w:t>.</w:t>
            </w:r>
            <w:r w:rsidRPr="00CA4459">
              <w:rPr>
                <w:rFonts w:asciiTheme="minorEastAsia" w:eastAsiaTheme="minorEastAsia" w:hAnsiTheme="minorEastAsia"/>
                <w:szCs w:val="21"/>
              </w:rPr>
              <w:t>4÷[2</w:t>
            </w:r>
            <w:r w:rsidRPr="00CA4459">
              <w:rPr>
                <w:rFonts w:asciiTheme="minorEastAsia" w:eastAsiaTheme="minorEastAsia" w:hAnsiTheme="minorEastAsia"/>
                <w:i/>
                <w:szCs w:val="21"/>
              </w:rPr>
              <w:t>.</w:t>
            </w:r>
            <w:r w:rsidRPr="00CA4459">
              <w:rPr>
                <w:rFonts w:asciiTheme="minorEastAsia" w:eastAsiaTheme="minorEastAsia" w:hAnsiTheme="minorEastAsia"/>
                <w:szCs w:val="21"/>
              </w:rPr>
              <w:t>6×(3</w:t>
            </w:r>
            <w:r w:rsidRPr="00CA4459">
              <w:rPr>
                <w:rFonts w:asciiTheme="minorEastAsia" w:eastAsiaTheme="minorEastAsia" w:hAnsiTheme="minorEastAsia"/>
                <w:i/>
                <w:szCs w:val="21"/>
              </w:rPr>
              <w:t>.</w:t>
            </w:r>
            <w:r w:rsidRPr="00CA4459">
              <w:rPr>
                <w:rFonts w:asciiTheme="minorEastAsia" w:eastAsiaTheme="minorEastAsia" w:hAnsiTheme="minorEastAsia"/>
                <w:szCs w:val="21"/>
              </w:rPr>
              <w:t>7-2</w:t>
            </w:r>
            <w:r w:rsidRPr="00CA4459">
              <w:rPr>
                <w:rFonts w:asciiTheme="minorEastAsia" w:eastAsiaTheme="minorEastAsia" w:hAnsiTheme="minorEastAsia"/>
                <w:i/>
                <w:szCs w:val="21"/>
              </w:rPr>
              <w:t>.</w:t>
            </w:r>
            <w:r w:rsidRPr="00CA4459">
              <w:rPr>
                <w:rFonts w:asciiTheme="minorEastAsia" w:eastAsiaTheme="minorEastAsia" w:hAnsiTheme="minorEastAsia"/>
                <w:szCs w:val="21"/>
              </w:rPr>
              <w:t>9)+0</w:t>
            </w:r>
            <w:r w:rsidRPr="00CA4459">
              <w:rPr>
                <w:rFonts w:asciiTheme="minorEastAsia" w:eastAsiaTheme="minorEastAsia" w:hAnsiTheme="minorEastAsia"/>
                <w:i/>
                <w:szCs w:val="21"/>
              </w:rPr>
              <w:t>.</w:t>
            </w:r>
            <w:r w:rsidRPr="00CA4459">
              <w:rPr>
                <w:rFonts w:asciiTheme="minorEastAsia" w:eastAsiaTheme="minorEastAsia" w:hAnsiTheme="minorEastAsia"/>
                <w:szCs w:val="21"/>
              </w:rPr>
              <w:t>62]</w:t>
            </w: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[(7</w:t>
            </w:r>
            <w:r w:rsidRPr="00CA4459">
              <w:rPr>
                <w:rFonts w:asciiTheme="minorEastAsia" w:eastAsiaTheme="minorEastAsia" w:hAnsiTheme="minorEastAsia"/>
                <w:i/>
                <w:szCs w:val="21"/>
              </w:rPr>
              <w:t>.</w:t>
            </w:r>
            <w:r w:rsidRPr="00CA4459">
              <w:rPr>
                <w:rFonts w:asciiTheme="minorEastAsia" w:eastAsiaTheme="minorEastAsia" w:hAnsiTheme="minorEastAsia"/>
                <w:szCs w:val="21"/>
              </w:rPr>
              <w:t>1-5</w:t>
            </w:r>
            <w:r w:rsidRPr="00CA4459">
              <w:rPr>
                <w:rFonts w:asciiTheme="minorEastAsia" w:eastAsiaTheme="minorEastAsia" w:hAnsiTheme="minorEastAsia"/>
                <w:i/>
                <w:szCs w:val="21"/>
              </w:rPr>
              <w:t>.</w:t>
            </w:r>
            <w:r w:rsidRPr="00CA4459">
              <w:rPr>
                <w:rFonts w:asciiTheme="minorEastAsia" w:eastAsiaTheme="minorEastAsia" w:hAnsiTheme="minorEastAsia"/>
                <w:szCs w:val="21"/>
              </w:rPr>
              <w:t>6)×0</w:t>
            </w:r>
            <w:r w:rsidRPr="00CA4459">
              <w:rPr>
                <w:rFonts w:asciiTheme="minorEastAsia" w:eastAsiaTheme="minorEastAsia" w:hAnsiTheme="minorEastAsia"/>
                <w:i/>
                <w:szCs w:val="21"/>
              </w:rPr>
              <w:t>.</w:t>
            </w:r>
            <w:r w:rsidRPr="00CA4459">
              <w:rPr>
                <w:rFonts w:asciiTheme="minorEastAsia" w:eastAsiaTheme="minorEastAsia" w:hAnsiTheme="minorEastAsia"/>
                <w:szCs w:val="21"/>
              </w:rPr>
              <w:t>9-1</w:t>
            </w:r>
            <w:r w:rsidRPr="00CA4459">
              <w:rPr>
                <w:rFonts w:asciiTheme="minorEastAsia" w:eastAsiaTheme="minorEastAsia" w:hAnsiTheme="minorEastAsia"/>
                <w:i/>
                <w:szCs w:val="21"/>
              </w:rPr>
              <w:t>.</w:t>
            </w:r>
            <w:r w:rsidRPr="00CA4459">
              <w:rPr>
                <w:rFonts w:asciiTheme="minorEastAsia" w:eastAsiaTheme="minorEastAsia" w:hAnsiTheme="minorEastAsia"/>
                <w:szCs w:val="21"/>
              </w:rPr>
              <w:t>15]</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÷2</w:t>
            </w:r>
            <w:r w:rsidRPr="00CA4459">
              <w:rPr>
                <w:rFonts w:asciiTheme="minorEastAsia" w:eastAsiaTheme="minorEastAsia" w:hAnsiTheme="minorEastAsia"/>
                <w:i/>
                <w:szCs w:val="21"/>
              </w:rPr>
              <w:t>.</w:t>
            </w:r>
            <w:r w:rsidRPr="00CA4459">
              <w:rPr>
                <w:rFonts w:asciiTheme="minorEastAsia" w:eastAsiaTheme="minorEastAsia" w:hAnsiTheme="minorEastAsia"/>
                <w:szCs w:val="21"/>
              </w:rPr>
              <w:t>5</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如果算式中含有不同的括号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要先算小括号里的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再算中括号里的。</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 xml:space="preserve">总结四则混合运算的顺序。 </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请同学们总结四则运算的顺序是什么。</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独立探究。</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②</w:t>
            </w:r>
            <w:r w:rsidRPr="00CA4459">
              <w:rPr>
                <w:rFonts w:asciiTheme="minorEastAsia" w:eastAsiaTheme="minorEastAsia" w:hAnsiTheme="minorEastAsia" w:hint="eastAsia"/>
                <w:szCs w:val="21"/>
              </w:rPr>
              <w:t>组内交流。</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③</w:t>
            </w:r>
            <w:r w:rsidRPr="00CA4459">
              <w:rPr>
                <w:rFonts w:asciiTheme="minorEastAsia" w:eastAsiaTheme="minorEastAsia" w:hAnsiTheme="minorEastAsia" w:hint="eastAsia"/>
                <w:szCs w:val="21"/>
              </w:rPr>
              <w:t>集体汇报。</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四则混合运算的顺序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四则运算分为两级运算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加减法叫第一级运算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乘除法叫第二级运算。在没有括号的运算里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如果只有同级运算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从左往右依次计算。如果有两级运算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那么先算乘除</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后算加减。有括号的混合运算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要先算括号里的。如果算式中含有不同的括号</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要先算小括号里的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再算中括号里的。</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三、课堂小结</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通过这节课的学习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你学到了什么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你有什么收获</w:t>
            </w:r>
            <w:r w:rsidRPr="00CA4459">
              <w:rPr>
                <w:rFonts w:asciiTheme="minorEastAsia" w:eastAsiaTheme="minorEastAsia" w:hAnsiTheme="minorEastAsia"/>
                <w:szCs w:val="21"/>
              </w:rPr>
              <w:t>)?</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对四则运算法则有了本质的认识和理解。</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四、巩固练习</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完成教材第</w:t>
            </w:r>
            <w:r w:rsidRPr="00CA4459">
              <w:rPr>
                <w:rFonts w:asciiTheme="minorEastAsia" w:eastAsiaTheme="minorEastAsia" w:hAnsiTheme="minorEastAsia"/>
                <w:szCs w:val="21"/>
              </w:rPr>
              <w:t>76</w:t>
            </w:r>
            <w:r w:rsidRPr="00CA4459">
              <w:rPr>
                <w:rFonts w:asciiTheme="minorEastAsia" w:eastAsiaTheme="minorEastAsia" w:hAnsiTheme="minorEastAsia" w:hint="eastAsia"/>
                <w:szCs w:val="21"/>
              </w:rPr>
              <w:t>页“做一做”的习题。</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五、布置作业</w:t>
            </w:r>
          </w:p>
          <w:p w:rsidR="006A0F27" w:rsidRPr="00CA4459" w:rsidRDefault="006A0F27"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6A0F27" w:rsidRPr="00CA4459" w:rsidRDefault="006A0F27" w:rsidP="000B1412">
            <w:pPr>
              <w:spacing w:line="360" w:lineRule="auto"/>
              <w:jc w:val="center"/>
              <w:rPr>
                <w:rFonts w:asciiTheme="minorEastAsia" w:eastAsiaTheme="minorEastAsia" w:hAnsiTheme="minorEastAsia"/>
                <w:szCs w:val="21"/>
              </w:rPr>
            </w:pPr>
          </w:p>
        </w:tc>
      </w:tr>
    </w:tbl>
    <w:p w:rsidR="006A0F27" w:rsidRPr="00CA4459" w:rsidRDefault="006A0F27" w:rsidP="006A0F27">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lastRenderedPageBreak/>
        <w:drawing>
          <wp:inline distT="0" distB="0" distL="0" distR="0">
            <wp:extent cx="2097360" cy="360000"/>
            <wp:effectExtent l="0" t="0" r="0" b="0"/>
            <wp:docPr id="10" name="bt03.jpg" descr="id:2147492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2097360" cy="360000"/>
                    </a:xfrm>
                    <a:prstGeom prst="rect">
                      <a:avLst/>
                    </a:prstGeom>
                  </pic:spPr>
                </pic:pic>
              </a:graphicData>
            </a:graphic>
          </wp:inline>
        </w:drawing>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【板书设计】</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数的运算</w:t>
      </w:r>
      <w:r w:rsidRPr="00CA4459">
        <w:rPr>
          <w:rFonts w:asciiTheme="minorEastAsia" w:eastAsiaTheme="minorEastAsia" w:hAnsiTheme="minorEastAsia"/>
          <w:szCs w:val="21"/>
        </w:rPr>
        <w:t>(1)</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a+b=c　　　a×b=c</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c-a=b　　　c÷a=b</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c-b=a　　　c÷b=a</w:t>
      </w:r>
    </w:p>
    <w:p w:rsidR="006A0F27" w:rsidRPr="00CA4459" w:rsidRDefault="006A0F27" w:rsidP="006A0F27">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【教学反思】</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lastRenderedPageBreak/>
        <w:t>[</w:t>
      </w:r>
      <w:r w:rsidRPr="00CA4459">
        <w:rPr>
          <w:rFonts w:asciiTheme="minorEastAsia" w:eastAsiaTheme="minorEastAsia" w:hAnsiTheme="minorEastAsia" w:hint="eastAsia"/>
          <w:color w:val="FF00FF"/>
          <w:szCs w:val="21"/>
        </w:rPr>
        <w:t>成功之处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1.</w:t>
      </w:r>
      <w:r w:rsidRPr="00CA4459">
        <w:rPr>
          <w:rFonts w:asciiTheme="minorEastAsia" w:eastAsiaTheme="minorEastAsia" w:hAnsiTheme="minorEastAsia" w:hint="eastAsia"/>
          <w:szCs w:val="21"/>
        </w:rPr>
        <w:t>在复习中引导学生从纵向和横向合作建构加减乘除之间联系的网络图</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并通过让学生之间的交流与对话</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实现了学生对四则运算意义的自主梳理与建构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学生在彼此交流中互相借鉴、互相启发、互相完善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使学生真正体验到知识之间的内在联系。</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巩固和加深对所学算理的理解与记忆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弥补过去学习过程中的知识缺漏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使学生平时所学的零碎知识系统化、条理化、清晰化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形成完善的知识结构图。</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不足之处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复习的内容繁杂</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留给学生练习的时间相对较少</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没有时间针对典型的知识点进行巩固提高。</w:t>
      </w:r>
    </w:p>
    <w:p w:rsidR="006A0F27" w:rsidRPr="00CA4459" w:rsidRDefault="006A0F27" w:rsidP="006A0F27">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再教设计</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再教学时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要注意让繁杂的知识条理化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给学生充足的时间</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让学生针对不同的知识点进行扎实的训练和提高。</w:t>
      </w:r>
    </w:p>
    <w:p w:rsidR="00E8552A" w:rsidRPr="006A0F27" w:rsidRDefault="00E8552A"/>
    <w:sectPr w:rsidR="00E8552A" w:rsidRPr="006A0F27" w:rsidSect="00E855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A0F27"/>
    <w:rsid w:val="006A0F27"/>
    <w:rsid w:val="00E855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F27"/>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A0F27"/>
    <w:pPr>
      <w:spacing w:line="240" w:lineRule="auto"/>
    </w:pPr>
    <w:rPr>
      <w:sz w:val="18"/>
      <w:szCs w:val="18"/>
    </w:rPr>
  </w:style>
  <w:style w:type="character" w:customStyle="1" w:styleId="Char">
    <w:name w:val="批注框文本 Char"/>
    <w:basedOn w:val="a0"/>
    <w:link w:val="a3"/>
    <w:uiPriority w:val="99"/>
    <w:semiHidden/>
    <w:rsid w:val="006A0F2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465</Words>
  <Characters>2654</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2021-11-16T03:36:00Z</dcterms:created>
  <dcterms:modified xsi:type="dcterms:W3CDTF">2021-11-16T03:36:00Z</dcterms:modified>
</cp:coreProperties>
</file>